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93" w:rsidRPr="00AE2393" w:rsidRDefault="00AE2393" w:rsidP="001F533D">
      <w:pPr>
        <w:jc w:val="center"/>
        <w:rPr>
          <w:rFonts w:ascii="Times New Roman" w:hAnsi="Times New Roman" w:cs="Times New Roman"/>
          <w:b/>
          <w:sz w:val="40"/>
          <w:szCs w:val="40"/>
        </w:rPr>
      </w:pPr>
      <w:r w:rsidRPr="00AE2393">
        <w:rPr>
          <w:rFonts w:ascii="Times New Roman" w:hAnsi="Times New Roman" w:cs="Times New Roman"/>
          <w:b/>
          <w:sz w:val="40"/>
          <w:szCs w:val="40"/>
        </w:rPr>
        <w:t>NOTICE</w:t>
      </w:r>
    </w:p>
    <w:p w:rsidR="00AE2393" w:rsidRDefault="001F533D" w:rsidP="001F533D">
      <w:pPr>
        <w:jc w:val="center"/>
        <w:rPr>
          <w:rFonts w:ascii="Times New Roman" w:hAnsi="Times New Roman" w:cs="Times New Roman"/>
          <w:b/>
          <w:sz w:val="40"/>
          <w:szCs w:val="40"/>
          <w:u w:val="single"/>
        </w:rPr>
      </w:pPr>
      <w:r w:rsidRPr="001F533D">
        <w:rPr>
          <w:rFonts w:ascii="Times New Roman" w:hAnsi="Times New Roman" w:cs="Times New Roman"/>
          <w:b/>
          <w:sz w:val="40"/>
          <w:szCs w:val="40"/>
          <w:u w:val="single"/>
        </w:rPr>
        <w:t xml:space="preserve"> Compulsory English/ Bengali </w:t>
      </w:r>
      <w:r w:rsidR="00AE2393">
        <w:rPr>
          <w:rFonts w:ascii="Times New Roman" w:hAnsi="Times New Roman" w:cs="Times New Roman"/>
          <w:b/>
          <w:sz w:val="40"/>
          <w:szCs w:val="40"/>
          <w:u w:val="single"/>
        </w:rPr>
        <w:t xml:space="preserve">Examination-2016 </w:t>
      </w:r>
      <w:r w:rsidRPr="001F533D">
        <w:rPr>
          <w:rFonts w:ascii="Times New Roman" w:hAnsi="Times New Roman" w:cs="Times New Roman"/>
          <w:b/>
          <w:sz w:val="40"/>
          <w:szCs w:val="40"/>
          <w:u w:val="single"/>
        </w:rPr>
        <w:t xml:space="preserve">of </w:t>
      </w:r>
    </w:p>
    <w:p w:rsidR="001F533D" w:rsidRPr="001F533D" w:rsidRDefault="001F533D" w:rsidP="001F533D">
      <w:pPr>
        <w:jc w:val="center"/>
        <w:rPr>
          <w:rFonts w:ascii="Times New Roman" w:hAnsi="Times New Roman" w:cs="Times New Roman"/>
          <w:b/>
          <w:sz w:val="40"/>
          <w:szCs w:val="40"/>
          <w:u w:val="single"/>
        </w:rPr>
      </w:pPr>
      <w:r w:rsidRPr="001F533D">
        <w:rPr>
          <w:rFonts w:ascii="Times New Roman" w:hAnsi="Times New Roman" w:cs="Times New Roman"/>
          <w:b/>
          <w:sz w:val="40"/>
          <w:szCs w:val="40"/>
          <w:u w:val="single"/>
        </w:rPr>
        <w:t>B. Com</w:t>
      </w:r>
      <w:r w:rsidR="00AE2393">
        <w:rPr>
          <w:rFonts w:ascii="Times New Roman" w:hAnsi="Times New Roman" w:cs="Times New Roman"/>
          <w:b/>
          <w:sz w:val="40"/>
          <w:szCs w:val="40"/>
          <w:u w:val="single"/>
        </w:rPr>
        <w:t xml:space="preserve"> (H/G)</w:t>
      </w:r>
      <w:r w:rsidRPr="001F533D">
        <w:rPr>
          <w:rFonts w:ascii="Times New Roman" w:hAnsi="Times New Roman" w:cs="Times New Roman"/>
          <w:b/>
          <w:sz w:val="40"/>
          <w:szCs w:val="40"/>
          <w:u w:val="single"/>
        </w:rPr>
        <w:t xml:space="preserve"> Part-1</w:t>
      </w:r>
    </w:p>
    <w:p w:rsidR="001F533D" w:rsidRDefault="001F533D" w:rsidP="00E00A7F">
      <w:pPr>
        <w:jc w:val="both"/>
        <w:rPr>
          <w:rFonts w:ascii="Times New Roman" w:hAnsi="Times New Roman" w:cs="Times New Roman"/>
          <w:sz w:val="32"/>
          <w:szCs w:val="32"/>
        </w:rPr>
      </w:pPr>
    </w:p>
    <w:p w:rsidR="001F533D" w:rsidRDefault="001F533D" w:rsidP="00E00A7F">
      <w:pPr>
        <w:jc w:val="both"/>
        <w:rPr>
          <w:rFonts w:ascii="Times New Roman" w:hAnsi="Times New Roman" w:cs="Times New Roman"/>
          <w:sz w:val="32"/>
          <w:szCs w:val="32"/>
        </w:rPr>
      </w:pPr>
      <w:r>
        <w:rPr>
          <w:rFonts w:ascii="Times New Roman" w:hAnsi="Times New Roman" w:cs="Times New Roman"/>
          <w:sz w:val="32"/>
          <w:szCs w:val="32"/>
        </w:rPr>
        <w:t>It is hereby notified to all students of B. Com Part – 1 (</w:t>
      </w:r>
      <w:proofErr w:type="spellStart"/>
      <w:r>
        <w:rPr>
          <w:rFonts w:ascii="Times New Roman" w:hAnsi="Times New Roman" w:cs="Times New Roman"/>
          <w:sz w:val="32"/>
          <w:szCs w:val="32"/>
        </w:rPr>
        <w:t>Hons</w:t>
      </w:r>
      <w:proofErr w:type="spellEnd"/>
      <w:r>
        <w:rPr>
          <w:rFonts w:ascii="Times New Roman" w:hAnsi="Times New Roman" w:cs="Times New Roman"/>
          <w:sz w:val="32"/>
          <w:szCs w:val="32"/>
        </w:rPr>
        <w:t>. and General) – Regular and Casual that Compulsory English and Bengali Examination will be held on 01.03.2016.</w:t>
      </w:r>
    </w:p>
    <w:p w:rsidR="00A4051F" w:rsidRDefault="00A4051F" w:rsidP="00E00A7F">
      <w:pPr>
        <w:jc w:val="both"/>
        <w:rPr>
          <w:rFonts w:ascii="Times New Roman" w:hAnsi="Times New Roman" w:cs="Times New Roman"/>
          <w:sz w:val="32"/>
          <w:szCs w:val="32"/>
        </w:rPr>
      </w:pPr>
      <w:r>
        <w:rPr>
          <w:rFonts w:ascii="Times New Roman" w:hAnsi="Times New Roman" w:cs="Times New Roman"/>
          <w:sz w:val="32"/>
          <w:szCs w:val="32"/>
        </w:rPr>
        <w:t>All the students who want to sit for the above examination are required to collect their admit card from the college office and bring the same on the day of the examination.</w:t>
      </w:r>
    </w:p>
    <w:p w:rsidR="00755B51" w:rsidRDefault="00755B51" w:rsidP="00E00A7F">
      <w:pPr>
        <w:jc w:val="both"/>
        <w:rPr>
          <w:rFonts w:ascii="Times New Roman" w:hAnsi="Times New Roman" w:cs="Times New Roman"/>
          <w:sz w:val="32"/>
          <w:szCs w:val="32"/>
        </w:rPr>
      </w:pPr>
    </w:p>
    <w:tbl>
      <w:tblPr>
        <w:tblStyle w:val="TableGrid"/>
        <w:tblW w:w="0" w:type="auto"/>
        <w:tblLook w:val="04A0"/>
      </w:tblPr>
      <w:tblGrid>
        <w:gridCol w:w="1548"/>
        <w:gridCol w:w="4140"/>
        <w:gridCol w:w="3888"/>
      </w:tblGrid>
      <w:tr w:rsidR="001F533D" w:rsidRPr="001F533D" w:rsidTr="001F533D">
        <w:tc>
          <w:tcPr>
            <w:tcW w:w="1548" w:type="dxa"/>
          </w:tcPr>
          <w:p w:rsidR="001F533D" w:rsidRPr="001F533D" w:rsidRDefault="001F533D" w:rsidP="001F533D">
            <w:pPr>
              <w:jc w:val="center"/>
              <w:rPr>
                <w:rFonts w:ascii="Times New Roman" w:hAnsi="Times New Roman" w:cs="Times New Roman"/>
                <w:b/>
                <w:sz w:val="28"/>
                <w:szCs w:val="28"/>
              </w:rPr>
            </w:pPr>
            <w:r w:rsidRPr="001F533D">
              <w:rPr>
                <w:rFonts w:ascii="Times New Roman" w:hAnsi="Times New Roman" w:cs="Times New Roman"/>
                <w:b/>
                <w:sz w:val="28"/>
                <w:szCs w:val="28"/>
              </w:rPr>
              <w:t>Sl. No.</w:t>
            </w:r>
          </w:p>
        </w:tc>
        <w:tc>
          <w:tcPr>
            <w:tcW w:w="4140" w:type="dxa"/>
          </w:tcPr>
          <w:p w:rsidR="001F533D" w:rsidRPr="001F533D" w:rsidRDefault="001F533D" w:rsidP="001F533D">
            <w:pPr>
              <w:jc w:val="center"/>
              <w:rPr>
                <w:rFonts w:ascii="Times New Roman" w:hAnsi="Times New Roman" w:cs="Times New Roman"/>
                <w:b/>
                <w:sz w:val="28"/>
                <w:szCs w:val="28"/>
              </w:rPr>
            </w:pPr>
            <w:r w:rsidRPr="001F533D">
              <w:rPr>
                <w:rFonts w:ascii="Times New Roman" w:hAnsi="Times New Roman" w:cs="Times New Roman"/>
                <w:b/>
                <w:sz w:val="28"/>
                <w:szCs w:val="28"/>
              </w:rPr>
              <w:t>SUBJECT</w:t>
            </w:r>
          </w:p>
        </w:tc>
        <w:tc>
          <w:tcPr>
            <w:tcW w:w="3888" w:type="dxa"/>
          </w:tcPr>
          <w:p w:rsidR="001F533D" w:rsidRPr="001F533D" w:rsidRDefault="001F533D" w:rsidP="001F533D">
            <w:pPr>
              <w:jc w:val="center"/>
              <w:rPr>
                <w:rFonts w:ascii="Times New Roman" w:hAnsi="Times New Roman" w:cs="Times New Roman"/>
                <w:b/>
                <w:sz w:val="28"/>
                <w:szCs w:val="28"/>
              </w:rPr>
            </w:pPr>
            <w:r w:rsidRPr="001F533D">
              <w:rPr>
                <w:rFonts w:ascii="Times New Roman" w:hAnsi="Times New Roman" w:cs="Times New Roman"/>
                <w:b/>
                <w:sz w:val="28"/>
                <w:szCs w:val="28"/>
              </w:rPr>
              <w:t>TIME OF EXAMINATION</w:t>
            </w:r>
          </w:p>
        </w:tc>
      </w:tr>
      <w:tr w:rsidR="001F533D" w:rsidTr="001F533D">
        <w:tc>
          <w:tcPr>
            <w:tcW w:w="1548" w:type="dxa"/>
          </w:tcPr>
          <w:p w:rsidR="001F533D" w:rsidRPr="001F533D" w:rsidRDefault="001F533D" w:rsidP="001F533D">
            <w:pPr>
              <w:pStyle w:val="ListParagraph"/>
              <w:numPr>
                <w:ilvl w:val="0"/>
                <w:numId w:val="2"/>
              </w:numPr>
              <w:jc w:val="both"/>
              <w:rPr>
                <w:rFonts w:ascii="Times New Roman" w:hAnsi="Times New Roman" w:cs="Times New Roman"/>
                <w:sz w:val="32"/>
                <w:szCs w:val="32"/>
              </w:rPr>
            </w:pPr>
          </w:p>
        </w:tc>
        <w:tc>
          <w:tcPr>
            <w:tcW w:w="4140" w:type="dxa"/>
          </w:tcPr>
          <w:p w:rsidR="001F533D" w:rsidRDefault="001F533D" w:rsidP="00E00A7F">
            <w:pPr>
              <w:jc w:val="both"/>
              <w:rPr>
                <w:rFonts w:ascii="Times New Roman" w:hAnsi="Times New Roman" w:cs="Times New Roman"/>
                <w:sz w:val="32"/>
                <w:szCs w:val="32"/>
              </w:rPr>
            </w:pPr>
            <w:r>
              <w:rPr>
                <w:rFonts w:ascii="Times New Roman" w:hAnsi="Times New Roman" w:cs="Times New Roman"/>
                <w:sz w:val="32"/>
                <w:szCs w:val="32"/>
              </w:rPr>
              <w:t>English (ENGC)</w:t>
            </w:r>
          </w:p>
        </w:tc>
        <w:tc>
          <w:tcPr>
            <w:tcW w:w="3888" w:type="dxa"/>
          </w:tcPr>
          <w:p w:rsidR="001F533D" w:rsidRDefault="001F533D" w:rsidP="001F533D">
            <w:pPr>
              <w:jc w:val="center"/>
              <w:rPr>
                <w:rFonts w:ascii="Times New Roman" w:hAnsi="Times New Roman" w:cs="Times New Roman"/>
                <w:sz w:val="32"/>
                <w:szCs w:val="32"/>
              </w:rPr>
            </w:pPr>
            <w:r>
              <w:rPr>
                <w:rFonts w:ascii="Times New Roman" w:hAnsi="Times New Roman" w:cs="Times New Roman"/>
                <w:sz w:val="32"/>
                <w:szCs w:val="32"/>
              </w:rPr>
              <w:t>11 A.M. to 1 P.M.</w:t>
            </w:r>
          </w:p>
        </w:tc>
      </w:tr>
      <w:tr w:rsidR="001F533D" w:rsidTr="001F533D">
        <w:tc>
          <w:tcPr>
            <w:tcW w:w="1548" w:type="dxa"/>
          </w:tcPr>
          <w:p w:rsidR="001F533D" w:rsidRPr="001F533D" w:rsidRDefault="001F533D" w:rsidP="001F533D">
            <w:pPr>
              <w:pStyle w:val="ListParagraph"/>
              <w:numPr>
                <w:ilvl w:val="0"/>
                <w:numId w:val="2"/>
              </w:numPr>
              <w:jc w:val="both"/>
              <w:rPr>
                <w:rFonts w:ascii="Times New Roman" w:hAnsi="Times New Roman" w:cs="Times New Roman"/>
                <w:sz w:val="32"/>
                <w:szCs w:val="32"/>
              </w:rPr>
            </w:pPr>
          </w:p>
        </w:tc>
        <w:tc>
          <w:tcPr>
            <w:tcW w:w="4140" w:type="dxa"/>
          </w:tcPr>
          <w:p w:rsidR="001F533D" w:rsidRDefault="001F533D" w:rsidP="00E00A7F">
            <w:pPr>
              <w:jc w:val="both"/>
              <w:rPr>
                <w:rFonts w:ascii="Times New Roman" w:hAnsi="Times New Roman" w:cs="Times New Roman"/>
                <w:sz w:val="32"/>
                <w:szCs w:val="32"/>
              </w:rPr>
            </w:pPr>
            <w:r>
              <w:rPr>
                <w:rFonts w:ascii="Times New Roman" w:hAnsi="Times New Roman" w:cs="Times New Roman"/>
                <w:sz w:val="32"/>
                <w:szCs w:val="32"/>
              </w:rPr>
              <w:t>Bengali (M.I.L)</w:t>
            </w:r>
          </w:p>
        </w:tc>
        <w:tc>
          <w:tcPr>
            <w:tcW w:w="3888" w:type="dxa"/>
          </w:tcPr>
          <w:p w:rsidR="001F533D" w:rsidRDefault="001F533D" w:rsidP="001F533D">
            <w:pPr>
              <w:jc w:val="center"/>
              <w:rPr>
                <w:rFonts w:ascii="Times New Roman" w:hAnsi="Times New Roman" w:cs="Times New Roman"/>
                <w:sz w:val="32"/>
                <w:szCs w:val="32"/>
              </w:rPr>
            </w:pPr>
            <w:r>
              <w:rPr>
                <w:rFonts w:ascii="Times New Roman" w:hAnsi="Times New Roman" w:cs="Times New Roman"/>
                <w:sz w:val="32"/>
                <w:szCs w:val="32"/>
              </w:rPr>
              <w:t>2 P.M. to 4 P.M.</w:t>
            </w:r>
          </w:p>
        </w:tc>
      </w:tr>
    </w:tbl>
    <w:p w:rsidR="001F533D" w:rsidRDefault="001F533D" w:rsidP="00E00A7F">
      <w:pPr>
        <w:jc w:val="both"/>
        <w:rPr>
          <w:rFonts w:ascii="Times New Roman" w:hAnsi="Times New Roman" w:cs="Times New Roman"/>
          <w:sz w:val="32"/>
          <w:szCs w:val="32"/>
        </w:rPr>
      </w:pPr>
    </w:p>
    <w:p w:rsidR="001F533D" w:rsidRPr="00E00A7F" w:rsidRDefault="001F533D" w:rsidP="00E00A7F">
      <w:pPr>
        <w:jc w:val="both"/>
        <w:rPr>
          <w:rFonts w:ascii="Times New Roman" w:hAnsi="Times New Roman" w:cs="Times New Roman"/>
          <w:sz w:val="32"/>
          <w:szCs w:val="32"/>
        </w:rPr>
      </w:pPr>
      <w:r>
        <w:rPr>
          <w:rFonts w:ascii="Times New Roman" w:hAnsi="Times New Roman" w:cs="Times New Roman"/>
          <w:sz w:val="32"/>
          <w:szCs w:val="32"/>
        </w:rPr>
        <w:t xml:space="preserve"> </w:t>
      </w:r>
    </w:p>
    <w:sectPr w:rsidR="001F533D" w:rsidRPr="00E00A7F" w:rsidSect="006F5B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08D5"/>
    <w:multiLevelType w:val="hybridMultilevel"/>
    <w:tmpl w:val="609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B03E0"/>
    <w:multiLevelType w:val="hybridMultilevel"/>
    <w:tmpl w:val="BF548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3531"/>
    <w:rsid w:val="000C78C8"/>
    <w:rsid w:val="000E03D6"/>
    <w:rsid w:val="000E5672"/>
    <w:rsid w:val="001F533D"/>
    <w:rsid w:val="00330214"/>
    <w:rsid w:val="003912A3"/>
    <w:rsid w:val="0062540A"/>
    <w:rsid w:val="006F5B43"/>
    <w:rsid w:val="00755B51"/>
    <w:rsid w:val="007C3531"/>
    <w:rsid w:val="007E2B20"/>
    <w:rsid w:val="008D6F80"/>
    <w:rsid w:val="008F5F3A"/>
    <w:rsid w:val="009B2F0E"/>
    <w:rsid w:val="00A4051F"/>
    <w:rsid w:val="00AE2393"/>
    <w:rsid w:val="00E00A7F"/>
    <w:rsid w:val="00EF3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B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5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C35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work</dc:creator>
  <cp:lastModifiedBy>pri8nce</cp:lastModifiedBy>
  <cp:revision>2</cp:revision>
  <cp:lastPrinted>2016-02-23T08:34:00Z</cp:lastPrinted>
  <dcterms:created xsi:type="dcterms:W3CDTF">2016-02-25T07:23:00Z</dcterms:created>
  <dcterms:modified xsi:type="dcterms:W3CDTF">2016-02-25T07:23:00Z</dcterms:modified>
</cp:coreProperties>
</file>