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8F6CBB" w:rsidRPr="0039177D" w:rsidTr="005D7A7D">
        <w:trPr>
          <w:trHeight w:val="2142"/>
        </w:trPr>
        <w:tc>
          <w:tcPr>
            <w:tcW w:w="1008" w:type="dxa"/>
          </w:tcPr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  <w:lang w:bidi="bn-BD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Pr="00651D77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8F6CBB" w:rsidRDefault="008F6CBB" w:rsidP="008F6CBB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  <w:lang w:bidi="bn-BD"/>
        </w:rPr>
        <w:t>বিজ্ঞপ্তি</w:t>
      </w:r>
    </w:p>
    <w:p w:rsidR="00AC086E" w:rsidRPr="00AC086E" w:rsidRDefault="006373E9" w:rsidP="00AC086E">
      <w:pPr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এতদ্বারা ২০১৬-২০১৭ শিক্ষাবর্ষে তৃতীয় বর্ষের সকল ছাত্র/ছাত্রীদের জানানো যাচ্ছে যে তৃতীয় বর্ষের পরীক্ষার ফর্ম ফিলাপ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কলিকাতা বিশ্ববিদ্যালয়ের  আদেশানুসারে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 লাইনে করতে হবে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-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 এই ওয়েব সাইটে গিয়ে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="00AC086E"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</w:p>
    <w:p w:rsidR="00BB72D4" w:rsidRPr="009022E9" w:rsidRDefault="00BB72D4" w:rsidP="009022E9">
      <w:pPr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আগামী ৩০.০১.২০১৭ থেকে ১০.০২.২০১৭ পর্যন্ত অনলাইনে পরীক্ষার ফর্মফিলাপ করা যাবে। </w:t>
      </w:r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>3</w:t>
      </w:r>
      <w:r w:rsidR="00097F9E" w:rsidRPr="009022E9">
        <w:rPr>
          <w:rFonts w:ascii="Siyam Rupali" w:hAnsi="Siyam Rupali" w:cs="Siyam Rupali"/>
          <w:sz w:val="32"/>
          <w:szCs w:val="32"/>
          <w:vertAlign w:val="superscript"/>
          <w:lang w:bidi="bn-BD"/>
        </w:rPr>
        <w:t>rd</w:t>
      </w:r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 xml:space="preserve"> yr. </w:t>
      </w:r>
      <w:proofErr w:type="gramStart"/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>HONs.</w:t>
      </w:r>
      <w:proofErr w:type="gramEnd"/>
      <w:r w:rsidR="00097F9E" w:rsidRPr="009022E9">
        <w:rPr>
          <w:rFonts w:ascii="Siyam Rupali" w:hAnsi="Siyam Rupali" w:cs="Siyam Rupali"/>
          <w:sz w:val="32"/>
          <w:szCs w:val="32"/>
          <w:lang w:bidi="bn-BD"/>
        </w:rPr>
        <w:t xml:space="preserve"> </w:t>
      </w:r>
      <w:r w:rsidR="00097F9E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এর কোন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ছাত্র-ছাত্রী</w:t>
      </w:r>
      <w:r w:rsidR="00097F9E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যদি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Pr="009022E9">
        <w:rPr>
          <w:rFonts w:ascii="Siyam Rupali" w:hAnsi="Siyam Rupali" w:cs="Siyam Rupali"/>
          <w:sz w:val="32"/>
          <w:szCs w:val="32"/>
          <w:lang w:bidi="bn-BD"/>
        </w:rPr>
        <w:t>Hons</w:t>
      </w:r>
      <w:proofErr w:type="spellEnd"/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.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পরীক্ষায় না বসে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general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পরীক্ষার বসতে চায় তাদেরকে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এবং </w:t>
      </w:r>
      <w:r w:rsidR="00D239C0" w:rsidRPr="009022E9">
        <w:rPr>
          <w:rFonts w:ascii="Siyam Rupali" w:hAnsi="Siyam Rupali" w:cs="Siyam Rupali"/>
          <w:sz w:val="32"/>
          <w:szCs w:val="32"/>
          <w:lang w:bidi="bn-BD"/>
        </w:rPr>
        <w:t>HONS. IMPROVEMENT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করতে চায় এমন ছাত্র-ছাত্রীদের </w:t>
      </w:r>
      <w:proofErr w:type="gramStart"/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-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অনল</w:t>
      </w:r>
      <w:proofErr w:type="gramEnd"/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াইন না করে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manual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ফর্ম ফিলাপ করতে হবে।</w:t>
      </w:r>
      <w:r w:rsidR="00D239C0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</w:p>
    <w:p w:rsidR="00CF09A6" w:rsidRPr="009022E9" w:rsidRDefault="0062496E" w:rsidP="009022E9">
      <w:pPr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কলেজ থেকে ব্যাঙ্কে টাকা জমা দেওয়ার চালান তোলা, ব্যাঙ্কে টাকা জমা দেওয়া এবং কলেজে অনলাইন থেকে প্রিন্ট করা ফর্ম ও টাকা জমা দেওয়ার চালান জমা দেওয়া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–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এই সূচী</w:t>
      </w:r>
      <w:r w:rsidR="006373E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নি</w:t>
      </w:r>
      <w:r w:rsidR="00744612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ম্নে দেওয়া হলঃ-</w:t>
      </w:r>
    </w:p>
    <w:tbl>
      <w:tblPr>
        <w:tblStyle w:val="TableGrid"/>
        <w:tblW w:w="10098" w:type="dxa"/>
        <w:tblLook w:val="04A0"/>
      </w:tblPr>
      <w:tblGrid>
        <w:gridCol w:w="2808"/>
        <w:gridCol w:w="2385"/>
        <w:gridCol w:w="2295"/>
        <w:gridCol w:w="2610"/>
      </w:tblGrid>
      <w:tr w:rsidR="00C57AE7" w:rsidTr="008F6CBB">
        <w:tc>
          <w:tcPr>
            <w:tcW w:w="280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ফর্ম  জমা দেওয়া 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বি.কম সমস্ত 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০৩/০২/২০১৭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০৪/০২/২০১৭ 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০৬/০২/২০১৭ 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 w:rsidP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 ( ১ থেকে ৫০০)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০৪/০২/২০১৭ 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০৬/০২/২০১৭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০৭/০২/২০১৭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 w:rsidP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৫০১ থেকে ১০০০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০৬/০২/২০১৭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০৭/০২/২০১৭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০৮/০২/২০১৭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 w:rsidP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১০০১ থেকে ১৫০০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০৭/০২/২০১৭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০৮/০২/২০১৭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০৯/০২/২০১৭ 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 w:rsidP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১৫০১ থেকে অবশিষ্ট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০৮/০২/২০১৭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০৯/০২/২০১৭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১০/০২/২০১৭ 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ক্যাজুয়াল 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০৯/০২/২০১৭ 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১০/০২/২০১৭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১১/০২/২০১৭ </w:t>
            </w:r>
          </w:p>
        </w:tc>
      </w:tr>
      <w:tr w:rsidR="00C57AE7" w:rsidTr="008F6CBB">
        <w:tc>
          <w:tcPr>
            <w:tcW w:w="280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বি.এসসি সমস্ত</w:t>
            </w: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১০/০২/২০১৭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১৩/০২/২০১৭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১৪/০২/২০১৭ </w:t>
            </w:r>
          </w:p>
        </w:tc>
      </w:tr>
    </w:tbl>
    <w:p w:rsidR="006A023C" w:rsidRDefault="006A023C" w:rsidP="00133781">
      <w:pPr>
        <w:rPr>
          <w:rFonts w:ascii="Siyam Rupali" w:hAnsi="Siyam Rupali" w:cs="Siyam Rupali"/>
          <w:szCs w:val="28"/>
          <w:lang w:bidi="bn-BD"/>
        </w:rPr>
      </w:pPr>
    </w:p>
    <w:p w:rsidR="006A023C" w:rsidRDefault="006A023C">
      <w:pPr>
        <w:rPr>
          <w:rFonts w:ascii="Siyam Rupali" w:hAnsi="Siyam Rupali" w:cs="Siyam Rupali"/>
          <w:szCs w:val="28"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          </w:t>
      </w:r>
      <w:r w:rsidRPr="006A023C">
        <w:rPr>
          <w:rFonts w:ascii="Siyam Rupali" w:hAnsi="Siyam Rupali" w:cs="Siyam Rupali"/>
          <w:sz w:val="28"/>
          <w:szCs w:val="28"/>
          <w:u w:val="single"/>
          <w:lang w:bidi="bn-BD"/>
        </w:rPr>
        <w:t>FEES STRUCTURE</w:t>
      </w:r>
      <w:r>
        <w:rPr>
          <w:rFonts w:ascii="Siyam Rupali" w:hAnsi="Siyam Rupali" w:cs="Siyam Rupali"/>
          <w:szCs w:val="28"/>
          <w:lang w:bidi="bn-BD"/>
        </w:rPr>
        <w:t xml:space="preserve"> </w:t>
      </w:r>
      <w:r>
        <w:rPr>
          <w:rFonts w:ascii="Siyam Rupali" w:hAnsi="Siyam Rupali" w:cs="Siyam Rupali" w:hint="cs"/>
          <w:szCs w:val="28"/>
          <w:cs/>
          <w:lang w:bidi="bn-BD"/>
        </w:rPr>
        <w:t>নীচে দেওয়া আছে ঃ</w:t>
      </w:r>
      <w:r>
        <w:rPr>
          <w:rFonts w:ascii="Siyam Rupali" w:hAnsi="Siyam Rupali" w:cs="Siyam Rupali"/>
          <w:szCs w:val="28"/>
          <w:lang w:bidi="bn-BD"/>
        </w:rPr>
        <w:br w:type="page"/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Vrinda" w:hAnsi="Vrinda" w:cs="Vrinda" w:hint="cs"/>
          <w:b/>
          <w:bCs/>
          <w:sz w:val="28"/>
          <w:szCs w:val="28"/>
          <w:u w:val="single"/>
          <w:cs/>
          <w:lang w:bidi="bn-BD"/>
        </w:rPr>
        <w:lastRenderedPageBreak/>
        <w:t>বি</w:t>
      </w:r>
      <w:r w:rsidRPr="006A023C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  <w:lang w:bidi="bn-BD"/>
        </w:rPr>
        <w:t>.</w:t>
      </w:r>
      <w:r w:rsidRPr="006A023C">
        <w:rPr>
          <w:rFonts w:ascii="Vrinda" w:hAnsi="Vrinda" w:cs="Vrinda" w:hint="cs"/>
          <w:b/>
          <w:bCs/>
          <w:sz w:val="28"/>
          <w:szCs w:val="28"/>
          <w:u w:val="single"/>
          <w:cs/>
          <w:lang w:bidi="bn-BD"/>
        </w:rPr>
        <w:t>এ</w:t>
      </w:r>
      <w:r w:rsidRPr="006A023C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Pr="006A023C">
        <w:rPr>
          <w:rFonts w:ascii="Vrinda" w:hAnsi="Vrinda" w:cs="Vrinda" w:hint="cs"/>
          <w:b/>
          <w:bCs/>
          <w:sz w:val="28"/>
          <w:szCs w:val="28"/>
          <w:u w:val="single"/>
          <w:cs/>
          <w:lang w:bidi="bn-BD"/>
        </w:rPr>
        <w:t>অনার্স</w:t>
      </w:r>
      <w:r w:rsidRPr="006A023C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- ১২৬০ টাকা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Vrinda" w:hAnsi="Vrinda" w:cs="Vrinda" w:hint="cs"/>
          <w:b/>
          <w:bCs/>
          <w:sz w:val="28"/>
          <w:szCs w:val="28"/>
          <w:u w:val="single"/>
          <w:cs/>
          <w:lang w:bidi="bn-BD"/>
        </w:rPr>
        <w:t>বি</w:t>
      </w:r>
      <w:r w:rsidRPr="006A023C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  <w:lang w:bidi="bn-BD"/>
        </w:rPr>
        <w:t>.</w:t>
      </w:r>
      <w:r w:rsidRPr="006A023C">
        <w:rPr>
          <w:rFonts w:ascii="Vrinda" w:hAnsi="Vrinda" w:cs="Vrinda" w:hint="cs"/>
          <w:b/>
          <w:bCs/>
          <w:sz w:val="28"/>
          <w:szCs w:val="28"/>
          <w:u w:val="single"/>
          <w:cs/>
          <w:lang w:bidi="bn-BD"/>
        </w:rPr>
        <w:t>এ</w:t>
      </w:r>
      <w:r w:rsidRPr="006A023C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Pr="006A023C">
        <w:rPr>
          <w:rFonts w:ascii="Vrinda" w:hAnsi="Vrinda" w:cs="Vrinda" w:hint="cs"/>
          <w:b/>
          <w:bCs/>
          <w:sz w:val="28"/>
          <w:szCs w:val="28"/>
          <w:u w:val="single"/>
          <w:cs/>
          <w:lang w:bidi="bn-BD"/>
        </w:rPr>
        <w:t>জেনারেল</w:t>
      </w:r>
      <w:r w:rsidRPr="006A023C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৯৮৫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 জেনারেল যাদের ভূগোল আছে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১২৫৫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 জেনারেল যাদের ফিজিক্যাল এডূকেশন আছে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১৫৩৫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বি.কম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১৫৪০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বি.কম জেনারেল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১০৯৫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ভূগোল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২৩৬৫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গণিত অনর্স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১৫৪৫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প্রাণীবিদ্যা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৩৯৩৫ টাকা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মাইক্রোবায়োলজি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৩৮৬৫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পদার্থবিদ্যা অনার্স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৩৮৪৫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>বি.এসসি জেনারেল গণিত,পদার্থ বিদ্যা  ও কেমিস্ট্রি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lang w:bidi="bn-BD"/>
        </w:rPr>
        <w:t xml:space="preserve"> 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তাদের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১৫৮০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জেনারেল গণিত, পদার্থবিদ্যা ও কম্পিটার সায়েন্স  তাদের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২৫৫৫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জেনারেল প্রাণীবিদ্যা, উদ্ভিদবিদ্যা ও কেমিস্ট্রি তাদের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২০৭০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বি.এসসি জেনারেল প্রাণীবিদ্যা, উদ্ভিদবিদ্যা ও মাইক্রোবায়োলজি তাদের </w:t>
      </w:r>
      <w:r w:rsidRPr="006A023C">
        <w:rPr>
          <w:rFonts w:ascii="Times New Roman" w:hAnsi="Times New Roman" w:cs="Vrinda"/>
          <w:b/>
          <w:bCs/>
          <w:sz w:val="28"/>
          <w:szCs w:val="28"/>
          <w:u w:val="single"/>
          <w:cs/>
          <w:lang w:bidi="bn-BD"/>
        </w:rPr>
        <w:t>–</w:t>
      </w:r>
      <w:r w:rsidRPr="006A023C">
        <w:rPr>
          <w:rFonts w:ascii="Times New Roman" w:hAnsi="Times New Roman" w:cs="Vrinda" w:hint="cs"/>
          <w:b/>
          <w:bCs/>
          <w:sz w:val="28"/>
          <w:szCs w:val="28"/>
          <w:u w:val="single"/>
          <w:cs/>
          <w:lang w:bidi="bn-BD"/>
        </w:rPr>
        <w:t xml:space="preserve"> ২৯৯০ টাকা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cs/>
          <w:lang w:bidi="bn-BD"/>
        </w:rPr>
      </w:pP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 xml:space="preserve">যে সমস্ত ক্যাজুয়াল ছাত্র/ছাত্রী  প্রাক্টিক্যাল বিষয়ে পরীক্ষা দিতে ইচ্ছুক , তাদের কলেজ থেকে চালান দেওয়ার সময় কত টাকা লাগবে বলে দেওয়া হবে।। </w:t>
      </w: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cs/>
          <w:lang w:bidi="bn-BD"/>
        </w:rPr>
      </w:pPr>
    </w:p>
    <w:p w:rsidR="006A023C" w:rsidRPr="006A023C" w:rsidRDefault="006A023C" w:rsidP="006A023C">
      <w:pPr>
        <w:pStyle w:val="NoSpacing"/>
        <w:rPr>
          <w:rFonts w:ascii="Times New Roman" w:hAnsi="Times New Roman" w:cs="Vrinda"/>
          <w:b/>
          <w:bCs/>
          <w:sz w:val="28"/>
          <w:szCs w:val="28"/>
          <w:cs/>
          <w:lang w:bidi="bn-BD"/>
        </w:rPr>
      </w:pPr>
      <w:r w:rsidRPr="006A023C">
        <w:rPr>
          <w:rFonts w:ascii="Times New Roman" w:hAnsi="Times New Roman" w:cs="Vrinda" w:hint="cs"/>
          <w:b/>
          <w:bCs/>
          <w:sz w:val="28"/>
          <w:szCs w:val="28"/>
          <w:cs/>
          <w:lang w:bidi="bn-BD"/>
        </w:rPr>
        <w:t>যারা তৃতীয় বর্ষের ক্যাজুয়াল ছাত্র/ছাত্রী  তাদের  তৃতীয় বর্ষের পরীক্ষার ফর্ম ফিলাপ করতে ৫৭০ টাকা লাগবে</w:t>
      </w:r>
      <w:r w:rsidRPr="006A023C">
        <w:rPr>
          <w:rFonts w:ascii="Times New Roman" w:hAnsi="Times New Roman" w:cs="Mangal" w:hint="cs"/>
          <w:b/>
          <w:bCs/>
          <w:sz w:val="28"/>
          <w:szCs w:val="28"/>
          <w:cs/>
          <w:lang w:bidi="hi-IN"/>
        </w:rPr>
        <w:t>।।</w:t>
      </w:r>
    </w:p>
    <w:p w:rsidR="00744612" w:rsidRPr="006373E9" w:rsidRDefault="00744612" w:rsidP="00133781">
      <w:pPr>
        <w:rPr>
          <w:rFonts w:ascii="Siyam Rupali" w:hAnsi="Siyam Rupali" w:cs="Siyam Rupali"/>
          <w:szCs w:val="28"/>
          <w:cs/>
          <w:lang w:bidi="bn-BD"/>
        </w:rPr>
      </w:pPr>
    </w:p>
    <w:sectPr w:rsidR="00744612" w:rsidRPr="006373E9" w:rsidSect="008F6C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E9"/>
    <w:rsid w:val="00097F9E"/>
    <w:rsid w:val="00133781"/>
    <w:rsid w:val="00461085"/>
    <w:rsid w:val="00544B9E"/>
    <w:rsid w:val="0062496E"/>
    <w:rsid w:val="006373E9"/>
    <w:rsid w:val="006A023C"/>
    <w:rsid w:val="00744612"/>
    <w:rsid w:val="00764BB7"/>
    <w:rsid w:val="00804672"/>
    <w:rsid w:val="008F6CBB"/>
    <w:rsid w:val="009022E9"/>
    <w:rsid w:val="00AC086E"/>
    <w:rsid w:val="00BB72D4"/>
    <w:rsid w:val="00C57AE7"/>
    <w:rsid w:val="00CC42B2"/>
    <w:rsid w:val="00CF09A6"/>
    <w:rsid w:val="00D239C0"/>
    <w:rsid w:val="00ED2020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USER</cp:lastModifiedBy>
  <cp:revision>14</cp:revision>
  <cp:lastPrinted>2017-01-30T08:17:00Z</cp:lastPrinted>
  <dcterms:created xsi:type="dcterms:W3CDTF">2017-01-30T06:12:00Z</dcterms:created>
  <dcterms:modified xsi:type="dcterms:W3CDTF">2017-01-30T08:30:00Z</dcterms:modified>
</cp:coreProperties>
</file>